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7FC" w:rsidRDefault="006E17FC" w:rsidP="006E17FC">
      <w:pPr>
        <w:spacing w:after="0" w:line="240" w:lineRule="auto"/>
      </w:pPr>
      <w:r>
        <w:t>Metrics History in the United States</w:t>
      </w:r>
    </w:p>
    <w:p w:rsidR="006E17FC" w:rsidRDefault="006E17FC" w:rsidP="006E17FC">
      <w:pPr>
        <w:spacing w:after="0" w:line="240" w:lineRule="auto"/>
      </w:pPr>
      <w:r>
        <w:t>First Use</w:t>
      </w:r>
    </w:p>
    <w:p w:rsidR="006E17FC" w:rsidRDefault="006E17FC" w:rsidP="006E17FC">
      <w:pPr>
        <w:spacing w:after="0" w:line="240" w:lineRule="auto"/>
      </w:pPr>
      <w:r>
        <w:t>Congress enacted in 1866</w:t>
      </w:r>
    </w:p>
    <w:p w:rsidR="006E17FC" w:rsidRDefault="006E17FC" w:rsidP="006E17FC">
      <w:pPr>
        <w:spacing w:after="0" w:line="240" w:lineRule="auto"/>
      </w:pPr>
      <w:r>
        <w:t>Metric System 3</w:t>
      </w:r>
    </w:p>
    <w:p w:rsidR="006E17FC" w:rsidRDefault="006E17FC" w:rsidP="006E17FC">
      <w:pPr>
        <w:spacing w:after="0" w:line="240" w:lineRule="auto"/>
      </w:pPr>
      <w:r>
        <w:t>Encouraged Use</w:t>
      </w:r>
    </w:p>
    <w:p w:rsidR="006E17FC" w:rsidRDefault="006E17FC" w:rsidP="006E17FC">
      <w:pPr>
        <w:spacing w:after="0" w:line="240" w:lineRule="auto"/>
      </w:pPr>
      <w:r>
        <w:t>Metric Conversion Act of 1975</w:t>
      </w:r>
    </w:p>
    <w:p w:rsidR="006E17FC" w:rsidRDefault="006E17FC" w:rsidP="006E17FC">
      <w:pPr>
        <w:spacing w:after="0" w:line="240" w:lineRule="auto"/>
      </w:pPr>
      <w:r>
        <w:t>International System of Units</w:t>
      </w:r>
    </w:p>
    <w:p w:rsidR="006E17FC" w:rsidRDefault="006E17FC" w:rsidP="006E17FC">
      <w:pPr>
        <w:spacing w:after="0" w:line="240" w:lineRule="auto"/>
      </w:pPr>
      <w:r>
        <w:t>Today’s Use</w:t>
      </w:r>
    </w:p>
    <w:p w:rsidR="006E17FC" w:rsidRDefault="006E17FC" w:rsidP="006E17FC">
      <w:pPr>
        <w:spacing w:after="0" w:line="240" w:lineRule="auto"/>
      </w:pPr>
      <w:r>
        <w:t>Sports</w:t>
      </w:r>
    </w:p>
    <w:p w:rsidR="006E17FC" w:rsidRDefault="006E17FC" w:rsidP="006E17FC">
      <w:pPr>
        <w:spacing w:after="0" w:line="240" w:lineRule="auto"/>
      </w:pPr>
      <w:r>
        <w:t>Cars</w:t>
      </w:r>
    </w:p>
    <w:p w:rsidR="006E17FC" w:rsidRDefault="006E17FC" w:rsidP="006E17FC">
      <w:pPr>
        <w:spacing w:after="0" w:line="240" w:lineRule="auto"/>
      </w:pPr>
      <w:r>
        <w:t>Health &amp; Nutrition</w:t>
      </w:r>
    </w:p>
    <w:p w:rsidR="006E17FC" w:rsidRDefault="006E17FC" w:rsidP="006E17FC">
      <w:pPr>
        <w:spacing w:after="0" w:line="240" w:lineRule="auto"/>
      </w:pPr>
      <w:r>
        <w:t>Metrics Basics</w:t>
      </w:r>
    </w:p>
    <w:p w:rsidR="006E17FC" w:rsidRDefault="006E17FC" w:rsidP="006E17FC">
      <w:pPr>
        <w:spacing w:after="0" w:line="240" w:lineRule="auto"/>
      </w:pPr>
      <w:r>
        <w:t>Based on Units of 10</w:t>
      </w:r>
    </w:p>
    <w:p w:rsidR="006E17FC" w:rsidRDefault="006E17FC" w:rsidP="006E17FC">
      <w:pPr>
        <w:spacing w:after="0" w:line="240" w:lineRule="auto"/>
      </w:pPr>
      <w:r>
        <w:t>Examples</w:t>
      </w:r>
      <w:bookmarkStart w:id="0" w:name="_GoBack"/>
      <w:bookmarkEnd w:id="0"/>
    </w:p>
    <w:sectPr w:rsidR="006E1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7FC"/>
    <w:rsid w:val="0017428F"/>
    <w:rsid w:val="002F4609"/>
    <w:rsid w:val="006E17FC"/>
    <w:rsid w:val="00D5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214</Characters>
  <Application>Microsoft Office Word</Application>
  <DocSecurity>0</DocSecurity>
  <Lines>1</Lines>
  <Paragraphs>1</Paragraphs>
  <ScaleCrop>false</ScaleCrop>
  <Company>Lead Deadwood School District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2010-10-18T16:50:00Z</dcterms:created>
  <dcterms:modified xsi:type="dcterms:W3CDTF">2010-10-18T16:55:00Z</dcterms:modified>
</cp:coreProperties>
</file>